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2B" w:rsidRDefault="0046272B" w:rsidP="0046272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51EB">
        <w:rPr>
          <w:rFonts w:ascii="Times New Roman" w:eastAsia="Times New Roman" w:hAnsi="Times New Roman"/>
          <w:b/>
          <w:sz w:val="28"/>
          <w:szCs w:val="28"/>
          <w:lang w:eastAsia="ru-RU"/>
        </w:rPr>
        <w:t>РЕЗОЛЮЦИЯ</w:t>
      </w:r>
    </w:p>
    <w:p w:rsidR="00CF1060" w:rsidRDefault="0046272B" w:rsidP="0046272B">
      <w:pPr>
        <w:pStyle w:val="a3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51E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публичных слушаний по вопросу </w:t>
      </w:r>
      <w:bookmarkStart w:id="0" w:name="_GoBack"/>
      <w:bookmarkEnd w:id="0"/>
    </w:p>
    <w:p w:rsidR="006F0F9D" w:rsidRPr="009651EB" w:rsidRDefault="006F0F9D" w:rsidP="006F0F9D">
      <w:pPr>
        <w:pStyle w:val="a3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51EB">
        <w:rPr>
          <w:rFonts w:ascii="Times New Roman" w:eastAsia="Times New Roman" w:hAnsi="Times New Roman"/>
          <w:b/>
          <w:sz w:val="28"/>
          <w:szCs w:val="28"/>
          <w:lang w:eastAsia="ru-RU"/>
        </w:rPr>
        <w:t>«О районном бюджете на 202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9651E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9651EB">
        <w:rPr>
          <w:rFonts w:ascii="Times New Roman" w:eastAsia="Times New Roman" w:hAnsi="Times New Roman"/>
          <w:b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9651E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годов»</w:t>
      </w:r>
    </w:p>
    <w:p w:rsidR="006F0F9D" w:rsidRDefault="006F0F9D" w:rsidP="006F0F9D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Заслушав вопрос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районном бюджете на 2025 год и плановый период 2026-2027 годов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» участники публичных слушаний предлагают </w:t>
      </w:r>
    </w:p>
    <w:p w:rsidR="006F0F9D" w:rsidRPr="003F3900" w:rsidRDefault="006F0F9D" w:rsidP="006F0F9D">
      <w:pPr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spacing w:before="240"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Утвердить основные характеристики районного бюджета на 2025 год:</w:t>
      </w:r>
    </w:p>
    <w:p w:rsidR="006F0F9D" w:rsidRPr="003F3900" w:rsidRDefault="006F0F9D" w:rsidP="006F0F9D">
      <w:pPr>
        <w:numPr>
          <w:ilvl w:val="0"/>
          <w:numId w:val="2"/>
        </w:numPr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прогнозируемый общий объем доходов районного бюджета в сумме 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2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965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839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,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8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тыс. рублей;</w:t>
      </w:r>
    </w:p>
    <w:p w:rsidR="006F0F9D" w:rsidRPr="003F3900" w:rsidRDefault="006F0F9D" w:rsidP="006F0F9D">
      <w:pPr>
        <w:numPr>
          <w:ilvl w:val="0"/>
          <w:numId w:val="2"/>
        </w:numPr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общий объем расходов районного бюджета в сумме 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2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970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027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,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8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тыс. рублей;</w:t>
      </w:r>
    </w:p>
    <w:p w:rsidR="006F0F9D" w:rsidRPr="003F3900" w:rsidRDefault="006F0F9D" w:rsidP="006F0F9D">
      <w:pPr>
        <w:numPr>
          <w:ilvl w:val="0"/>
          <w:numId w:val="2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дефицит районного бюджета в сумме 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4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188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,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0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тыс. рублей;</w:t>
      </w:r>
    </w:p>
    <w:p w:rsidR="006F0F9D" w:rsidRPr="003F3900" w:rsidRDefault="006F0F9D" w:rsidP="006F0F9D">
      <w:pPr>
        <w:numPr>
          <w:ilvl w:val="0"/>
          <w:numId w:val="2"/>
        </w:numPr>
        <w:tabs>
          <w:tab w:val="left" w:pos="0"/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источники внутреннего финансирования дефицита районного бюджета в сумме 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4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188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,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0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тыс. рублей согласно приложению 1 к настоящему решению.</w:t>
      </w:r>
    </w:p>
    <w:p w:rsidR="006F0F9D" w:rsidRPr="003F3900" w:rsidRDefault="006F0F9D" w:rsidP="006F0F9D">
      <w:pPr>
        <w:numPr>
          <w:ilvl w:val="0"/>
          <w:numId w:val="1"/>
        </w:num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Утвердить основные характеристики районного бюджета на 2026 год и на 2027 год:</w:t>
      </w:r>
    </w:p>
    <w:p w:rsidR="006F0F9D" w:rsidRPr="003F3900" w:rsidRDefault="006F0F9D" w:rsidP="006F0F9D">
      <w:pPr>
        <w:numPr>
          <w:ilvl w:val="1"/>
          <w:numId w:val="3"/>
        </w:num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прогнозируемый общий объем доходов районного бюджета на 2026 год в сумме 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3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016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127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,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 xml:space="preserve">6 тыс. рублей 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и на 2027 год в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 xml:space="preserve"> сумме 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2 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953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990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,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6</w:t>
      </w:r>
      <w:r w:rsidRPr="003F39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тыс. рублей;</w:t>
      </w:r>
    </w:p>
    <w:p w:rsidR="006F0F9D" w:rsidRPr="003F3900" w:rsidRDefault="006F0F9D" w:rsidP="006F0F9D">
      <w:pPr>
        <w:numPr>
          <w:ilvl w:val="1"/>
          <w:numId w:val="3"/>
        </w:num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общий объем расходов районного бюджета на 2026 год в сумме 3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019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 xml:space="preserve">127,6 тыс. рублей, в том числе условно утвержденные расходы в сумме 40 000,0 тыс. рублей, и на 2027 год в сумме 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2 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956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 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990</w:t>
      </w:r>
      <w:r w:rsidRPr="003F3900">
        <w:rPr>
          <w:rFonts w:ascii="Times New Roman" w:eastAsia="Times New Roman" w:hAnsi="Times New Roman"/>
          <w:sz w:val="28"/>
          <w:szCs w:val="28"/>
          <w:lang w:val="x-none" w:eastAsia="x-none"/>
        </w:rPr>
        <w:t>,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6</w:t>
      </w:r>
      <w:r w:rsidRPr="003F39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тыс. рублей, в том числе условно утвержденные расходы в сумме 79 000,0 тыс. рублей;</w:t>
      </w:r>
    </w:p>
    <w:p w:rsidR="006F0F9D" w:rsidRPr="003F3900" w:rsidRDefault="006F0F9D" w:rsidP="006F0F9D">
      <w:pPr>
        <w:numPr>
          <w:ilvl w:val="1"/>
          <w:numId w:val="3"/>
        </w:num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дефицит районного бюджета на 2026 год в сумме 3 000,0 тыс. рублей и на 2027 год в сумме 3 000,0 тыс. рублей;</w:t>
      </w:r>
    </w:p>
    <w:p w:rsidR="006F0F9D" w:rsidRPr="003F3900" w:rsidRDefault="006F0F9D" w:rsidP="006F0F9D">
      <w:pPr>
        <w:numPr>
          <w:ilvl w:val="1"/>
          <w:numId w:val="3"/>
        </w:numPr>
        <w:tabs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3F3900">
        <w:rPr>
          <w:rFonts w:ascii="Times New Roman" w:eastAsia="Times New Roman" w:hAnsi="Times New Roman"/>
          <w:sz w:val="28"/>
          <w:szCs w:val="28"/>
          <w:lang w:eastAsia="x-none"/>
        </w:rPr>
        <w:t>источники внутреннего финансирования дефицита районного бюджета на 2026 год в сумме 3 000,0 тыс. рублей и на 2027 год в сумме 3 000,0 тыс. рублей согласно приложению 1 к настоящему решению.</w:t>
      </w:r>
    </w:p>
    <w:p w:rsidR="006F0F9D" w:rsidRDefault="006F0F9D" w:rsidP="006F0F9D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F0F9D" w:rsidRDefault="006F0F9D" w:rsidP="006F0F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Обсудив проект районного бюджета, заслушав докладчиков участники</w:t>
      </w:r>
    </w:p>
    <w:p w:rsidR="006F0F9D" w:rsidRDefault="006F0F9D" w:rsidP="006F0F9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публичных слушаний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РЕШИЛИ:</w:t>
      </w:r>
    </w:p>
    <w:p w:rsidR="006F0F9D" w:rsidRDefault="006F0F9D" w:rsidP="006F0F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Рекомендовать Енисейскому районному Совету депутатов утвердить на очередной сессии районного Совета депутатов 19.12.2024 года  проект решения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Pr="00403F2E">
        <w:rPr>
          <w:rFonts w:ascii="Times New Roman" w:eastAsia="Times New Roman" w:hAnsi="Times New Roman"/>
          <w:sz w:val="28"/>
          <w:szCs w:val="28"/>
          <w:lang w:eastAsia="ru-RU"/>
        </w:rPr>
        <w:t>О районном бюджете на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403F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03F2E">
        <w:rPr>
          <w:rFonts w:ascii="Times New Roman" w:eastAsia="Times New Roman" w:hAnsi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403F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».</w:t>
      </w:r>
    </w:p>
    <w:p w:rsidR="006F0F9D" w:rsidRDefault="006F0F9D" w:rsidP="006F0F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2.Проект решения направить в постоянную депутатскую комиссию по финансам, бюджету, налоговой, экономической политике и собственности (Черноусова О.В.) </w:t>
      </w:r>
    </w:p>
    <w:p w:rsidR="006F0F9D" w:rsidRDefault="006F0F9D" w:rsidP="006F0F9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Проведено голосование участников публичных слушаний. Резолюция принята единогласно.</w:t>
      </w:r>
    </w:p>
    <w:p w:rsidR="006F0F9D" w:rsidRDefault="006F0F9D" w:rsidP="006F0F9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0F9D" w:rsidRDefault="006F0F9D" w:rsidP="006F0F9D">
      <w:pPr>
        <w:pStyle w:val="a3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5AB5" w:rsidRDefault="001A5AB5"/>
    <w:sectPr w:rsidR="001A5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044DE"/>
    <w:multiLevelType w:val="hybridMultilevel"/>
    <w:tmpl w:val="DA9E897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4162CAC4">
      <w:start w:val="1"/>
      <w:numFmt w:val="decimal"/>
      <w:lvlText w:val="%4."/>
      <w:lvlJc w:val="left"/>
      <w:pPr>
        <w:ind w:left="3718" w:hanging="99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6C676D5"/>
    <w:multiLevelType w:val="hybridMultilevel"/>
    <w:tmpl w:val="DAA47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F60818E4">
      <w:start w:val="1"/>
      <w:numFmt w:val="decimal"/>
      <w:lvlText w:val="%2)"/>
      <w:lvlJc w:val="left"/>
      <w:pPr>
        <w:ind w:left="2794" w:hanging="10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B827701"/>
    <w:multiLevelType w:val="hybridMultilevel"/>
    <w:tmpl w:val="B3007C3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5C909322">
      <w:start w:val="1"/>
      <w:numFmt w:val="decimal"/>
      <w:lvlText w:val="%3."/>
      <w:lvlJc w:val="left"/>
      <w:pPr>
        <w:ind w:left="3664" w:hanging="97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060"/>
    <w:rsid w:val="001A5AB5"/>
    <w:rsid w:val="0046272B"/>
    <w:rsid w:val="006F0F9D"/>
    <w:rsid w:val="00CF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0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0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3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1692</Characters>
  <Application>Microsoft Office Word</Application>
  <DocSecurity>0</DocSecurity>
  <Lines>14</Lines>
  <Paragraphs>3</Paragraphs>
  <ScaleCrop>false</ScaleCrop>
  <Company>HP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</dc:creator>
  <cp:lastModifiedBy>Sovet</cp:lastModifiedBy>
  <cp:revision>4</cp:revision>
  <dcterms:created xsi:type="dcterms:W3CDTF">2023-12-19T04:51:00Z</dcterms:created>
  <dcterms:modified xsi:type="dcterms:W3CDTF">2025-03-26T08:01:00Z</dcterms:modified>
</cp:coreProperties>
</file>